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615" w:rsidRDefault="002E5615" w:rsidP="002E5615">
      <w:pPr>
        <w:rPr>
          <w:b/>
          <w:sz w:val="28"/>
          <w:szCs w:val="28"/>
        </w:rPr>
      </w:pPr>
    </w:p>
    <w:p w:rsidR="002E5615" w:rsidRDefault="002E5615" w:rsidP="002E5615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РТ </w:t>
      </w:r>
    </w:p>
    <w:p w:rsidR="002E5615" w:rsidRDefault="002E5615" w:rsidP="002E5615">
      <w:pPr>
        <w:pStyle w:val="Default"/>
        <w:ind w:firstLine="700"/>
        <w:jc w:val="center"/>
        <w:rPr>
          <w:sz w:val="28"/>
          <w:szCs w:val="28"/>
        </w:rPr>
      </w:pPr>
      <w:r>
        <w:rPr>
          <w:sz w:val="28"/>
          <w:szCs w:val="28"/>
        </w:rPr>
        <w:t>ГАПОУ   «Арский агропромышленный профессиональный колледж »</w:t>
      </w:r>
    </w:p>
    <w:p w:rsidR="002E5615" w:rsidRDefault="002E5615" w:rsidP="002E5615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  <w:r>
        <w:rPr>
          <w:sz w:val="24"/>
          <w:szCs w:val="24"/>
        </w:rPr>
        <w:t>«Принято»                                                                                             «Утверждаю»</w:t>
      </w: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  <w:r>
        <w:rPr>
          <w:sz w:val="24"/>
          <w:szCs w:val="24"/>
        </w:rPr>
        <w:t>На педагогическом совете                                                                   Директор__________</w:t>
      </w: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протокол №_____ от____________                                                           </w:t>
      </w:r>
      <w:proofErr w:type="spellStart"/>
      <w:r>
        <w:rPr>
          <w:sz w:val="24"/>
          <w:szCs w:val="24"/>
        </w:rPr>
        <w:t>З.М.Давлетбаев</w:t>
      </w:r>
      <w:proofErr w:type="spellEnd"/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Default="002E5615" w:rsidP="002E5615">
      <w:pPr>
        <w:pStyle w:val="a6"/>
        <w:rPr>
          <w:sz w:val="24"/>
          <w:szCs w:val="24"/>
        </w:rPr>
      </w:pPr>
    </w:p>
    <w:p w:rsidR="002E5615" w:rsidRPr="002E5615" w:rsidRDefault="002E5615" w:rsidP="002E5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E5615" w:rsidRPr="002E5615" w:rsidRDefault="002E5615" w:rsidP="002E5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15">
        <w:rPr>
          <w:rFonts w:ascii="Times New Roman" w:hAnsi="Times New Roman" w:cs="Times New Roman"/>
          <w:b/>
          <w:sz w:val="28"/>
          <w:szCs w:val="28"/>
        </w:rPr>
        <w:t>Контрольно − измерительные материалы</w:t>
      </w:r>
    </w:p>
    <w:p w:rsidR="002E5615" w:rsidRPr="002E5615" w:rsidRDefault="002E5615" w:rsidP="002E5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15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b/>
          <w:sz w:val="28"/>
          <w:szCs w:val="28"/>
        </w:rPr>
        <w:t>БЖД</w:t>
      </w:r>
    </w:p>
    <w:p w:rsidR="002E5615" w:rsidRPr="002E5615" w:rsidRDefault="002E5615" w:rsidP="002E56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15">
        <w:rPr>
          <w:rFonts w:ascii="Times New Roman" w:hAnsi="Times New Roman" w:cs="Times New Roman"/>
          <w:b/>
          <w:sz w:val="28"/>
          <w:szCs w:val="28"/>
        </w:rPr>
        <w:t>для специальностей.</w:t>
      </w:r>
    </w:p>
    <w:p w:rsidR="002E5615" w:rsidRPr="002E5615" w:rsidRDefault="002E5615" w:rsidP="002E5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2E561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2E5615" w:rsidRDefault="002E5615" w:rsidP="002E5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E5615" w:rsidRDefault="002E5615" w:rsidP="002E5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E5615" w:rsidRDefault="002E5615" w:rsidP="002E5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5615" w:rsidRDefault="002E5615" w:rsidP="002E5615">
      <w:pPr>
        <w:pStyle w:val="1"/>
        <w:jc w:val="right"/>
        <w:rPr>
          <w:rFonts w:eastAsia="Calibri"/>
          <w:b/>
        </w:rPr>
      </w:pPr>
    </w:p>
    <w:p w:rsidR="002E5615" w:rsidRDefault="002E5615" w:rsidP="002E5615">
      <w:pPr>
        <w:pStyle w:val="1"/>
        <w:ind w:firstLine="0"/>
        <w:rPr>
          <w:rFonts w:eastAsia="Calibri"/>
        </w:rPr>
      </w:pPr>
      <w:r>
        <w:rPr>
          <w:rFonts w:eastAsia="Calibri"/>
          <w:b/>
        </w:rPr>
        <w:t xml:space="preserve">                                                                                                               </w:t>
      </w:r>
      <w:r>
        <w:rPr>
          <w:rFonts w:eastAsia="Calibri"/>
        </w:rPr>
        <w:t xml:space="preserve">Рассмотрено на заседании </w:t>
      </w:r>
    </w:p>
    <w:p w:rsidR="002E5615" w:rsidRDefault="002E5615" w:rsidP="002E5615">
      <w:pPr>
        <w:pStyle w:val="1"/>
        <w:jc w:val="right"/>
        <w:rPr>
          <w:rFonts w:eastAsia="Calibri"/>
        </w:rPr>
      </w:pPr>
      <w:r>
        <w:rPr>
          <w:rFonts w:eastAsia="Calibri"/>
        </w:rPr>
        <w:t>методической комиссии</w:t>
      </w:r>
    </w:p>
    <w:p w:rsidR="002E5615" w:rsidRDefault="002E5615" w:rsidP="002E5615">
      <w:pPr>
        <w:pStyle w:val="1"/>
        <w:jc w:val="right"/>
        <w:rPr>
          <w:rFonts w:eastAsia="Calibri"/>
        </w:rPr>
      </w:pPr>
      <w:r>
        <w:rPr>
          <w:rFonts w:eastAsia="Calibri"/>
        </w:rPr>
        <w:t xml:space="preserve">                                   </w:t>
      </w:r>
    </w:p>
    <w:p w:rsidR="002E5615" w:rsidRDefault="002E5615" w:rsidP="002E5615">
      <w:pPr>
        <w:pStyle w:val="1"/>
        <w:jc w:val="right"/>
        <w:rPr>
          <w:rFonts w:ascii="Cambria" w:eastAsia="Calibri" w:hAnsi="Cambria"/>
          <w:sz w:val="28"/>
          <w:szCs w:val="28"/>
        </w:rPr>
      </w:pPr>
      <w:r>
        <w:rPr>
          <w:rFonts w:eastAsia="Calibri"/>
        </w:rPr>
        <w:t>протокол №____ от __________</w:t>
      </w:r>
    </w:p>
    <w:p w:rsidR="002E5615" w:rsidRDefault="002E5615" w:rsidP="002E5615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/>
          <w:caps/>
          <w:sz w:val="20"/>
          <w:szCs w:val="20"/>
        </w:rPr>
      </w:pPr>
    </w:p>
    <w:p w:rsidR="002E5615" w:rsidRDefault="002E5615" w:rsidP="002E561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2E5615" w:rsidRDefault="002E5615" w:rsidP="002E561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2E5615" w:rsidRDefault="002E5615" w:rsidP="002E561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2E5615" w:rsidRDefault="002E5615" w:rsidP="002E561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2E5615" w:rsidRDefault="002E5615" w:rsidP="002E5615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2E5615" w:rsidRDefault="002E5615" w:rsidP="002E5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caps/>
        </w:rPr>
        <w:t xml:space="preserve">                                                                              2021 </w:t>
      </w:r>
      <w:r>
        <w:t>г.</w:t>
      </w:r>
    </w:p>
    <w:p w:rsidR="002E5615" w:rsidRDefault="002E5615" w:rsidP="002E5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70C19" w:rsidRDefault="00670C19" w:rsidP="00E059F8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59F8" w:rsidRDefault="00E059F8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670C19" w:rsidRPr="00670C19" w:rsidRDefault="00AD5163" w:rsidP="00B4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</w:t>
      </w:r>
      <w:proofErr w:type="gramStart"/>
      <w:r w:rsidRPr="00AD5163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едназначен для проверки результатов освоения учебной дисциплины </w:t>
      </w:r>
      <w:r w:rsidRPr="00B41098">
        <w:rPr>
          <w:rFonts w:ascii="Times New Roman" w:eastAsia="Times New Roman" w:hAnsi="Times New Roman" w:cs="Times New Roman"/>
          <w:b/>
          <w:sz w:val="24"/>
          <w:szCs w:val="24"/>
        </w:rPr>
        <w:t>Безопасность жизнедеятельности</w:t>
      </w:r>
      <w:r w:rsidR="00B41098">
        <w:rPr>
          <w:rFonts w:ascii="Times New Roman" w:eastAsia="Times New Roman" w:hAnsi="Times New Roman" w:cs="Times New Roman"/>
          <w:sz w:val="24"/>
          <w:szCs w:val="24"/>
        </w:rPr>
        <w:t>по специальностям</w:t>
      </w:r>
    </w:p>
    <w:p w:rsidR="00670C19" w:rsidRPr="00670C19" w:rsidRDefault="00B41098" w:rsidP="0067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1098">
        <w:rPr>
          <w:rFonts w:ascii="Times New Roman" w:eastAsia="Calibri" w:hAnsi="Times New Roman" w:cs="Times New Roman"/>
          <w:sz w:val="24"/>
          <w:szCs w:val="24"/>
          <w:lang w:eastAsia="en-US"/>
        </w:rPr>
        <w:t>35.01.11    Мастер сельскохозяйственного производства.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разработан на основе рабоч</w:t>
      </w:r>
      <w:r w:rsidR="00B41098">
        <w:rPr>
          <w:rFonts w:ascii="Times New Roman" w:eastAsia="Times New Roman" w:hAnsi="Times New Roman" w:cs="Times New Roman"/>
          <w:sz w:val="24"/>
          <w:szCs w:val="24"/>
        </w:rPr>
        <w:t xml:space="preserve">ей программы </w:t>
      </w:r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 жизнедеятельности. 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Настоящий комплект контрольно-оценочных сре</w:t>
      </w:r>
      <w:proofErr w:type="gramStart"/>
      <w:r w:rsidRPr="00AD5163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AD5163">
        <w:rPr>
          <w:rFonts w:ascii="Times New Roman" w:eastAsia="Times New Roman" w:hAnsi="Times New Roman" w:cs="Times New Roman"/>
          <w:sz w:val="24"/>
          <w:szCs w:val="24"/>
        </w:rPr>
        <w:t>едназначен для проведения атте</w:t>
      </w:r>
      <w:r w:rsidR="00B41098">
        <w:rPr>
          <w:rFonts w:ascii="Times New Roman" w:eastAsia="Times New Roman" w:hAnsi="Times New Roman" w:cs="Times New Roman"/>
          <w:sz w:val="24"/>
          <w:szCs w:val="24"/>
        </w:rPr>
        <w:t xml:space="preserve">стационных испытаний </w:t>
      </w:r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жизнедеятельности в форме тестирования.</w:t>
      </w:r>
    </w:p>
    <w:p w:rsidR="00AD5163" w:rsidRPr="00AD5163" w:rsidRDefault="00B41098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>ачет проводит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ся по итогам </w:t>
      </w:r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>с выставлением итоговой оценки в диплом об окончании учебного заведен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ия. Состоит из двух вариантов. </w:t>
      </w:r>
      <w:proofErr w:type="gramStart"/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>З-</w:t>
      </w:r>
      <w:proofErr w:type="gramEnd"/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 xml:space="preserve"> представляет собой итоговую контрольную раб</w:t>
      </w:r>
      <w:r>
        <w:rPr>
          <w:rFonts w:ascii="Times New Roman" w:eastAsia="Times New Roman" w:hAnsi="Times New Roman" w:cs="Times New Roman"/>
          <w:sz w:val="24"/>
          <w:szCs w:val="24"/>
        </w:rPr>
        <w:t>оту на 1 часпо профессиям «Мастер с/х производства» и «Повар, кондитер» , а 2 часа  в профессии «Тракторист-машинист с/х производства»</w:t>
      </w:r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>. Состоит из 2-х частей. Блок</w:t>
      </w:r>
      <w:proofErr w:type="gramStart"/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>- 20 вопросов. Блок</w:t>
      </w:r>
      <w:proofErr w:type="gramStart"/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="00AD5163" w:rsidRPr="00AD5163">
        <w:rPr>
          <w:rFonts w:ascii="Times New Roman" w:eastAsia="Times New Roman" w:hAnsi="Times New Roman" w:cs="Times New Roman"/>
          <w:sz w:val="24"/>
          <w:szCs w:val="24"/>
        </w:rPr>
        <w:t>- 5 вопросов.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Полный комплект контрольно-оценочных сре</w:t>
      </w:r>
      <w:proofErr w:type="gramStart"/>
      <w:r w:rsidRPr="00AD5163">
        <w:rPr>
          <w:rFonts w:ascii="Times New Roman" w:eastAsia="Times New Roman" w:hAnsi="Times New Roman" w:cs="Times New Roman"/>
          <w:sz w:val="24"/>
          <w:szCs w:val="24"/>
        </w:rPr>
        <w:t>дств вкл</w:t>
      </w:r>
      <w:proofErr w:type="gramEnd"/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ючает 2 варианта тестовых заданий по 25 заданий в каждом, направленные на проверку </w:t>
      </w:r>
      <w:proofErr w:type="spellStart"/>
      <w:r w:rsidRPr="00AD5163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 всей совокупности образовательных результатов, заявленных во ФГОС СПО и рабочей программе УД ОП.12 Безопасность жизнедеятельности</w:t>
      </w:r>
      <w:r w:rsidR="00B410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5615" w:rsidRPr="00A6742E" w:rsidRDefault="002E5615" w:rsidP="002E5615">
      <w:pPr>
        <w:pStyle w:val="12"/>
        <w:keepNext/>
        <w:keepLines/>
        <w:shd w:val="clear" w:color="auto" w:fill="auto"/>
        <w:spacing w:before="446" w:after="296"/>
        <w:ind w:left="40"/>
        <w:rPr>
          <w:b/>
          <w:sz w:val="28"/>
          <w:szCs w:val="28"/>
        </w:rPr>
      </w:pPr>
      <w:bookmarkStart w:id="0" w:name="bookmark0"/>
      <w:r w:rsidRPr="00A6742E">
        <w:rPr>
          <w:b/>
          <w:sz w:val="28"/>
          <w:szCs w:val="28"/>
        </w:rPr>
        <w:lastRenderedPageBreak/>
        <w:t>Планируемые личностные результаты</w:t>
      </w:r>
      <w:r w:rsidRPr="00A6742E">
        <w:rPr>
          <w:b/>
          <w:sz w:val="28"/>
          <w:szCs w:val="28"/>
        </w:rPr>
        <w:br/>
        <w:t>в ходе реализации образовательной программы</w:t>
      </w:r>
      <w:bookmarkEnd w:id="0"/>
    </w:p>
    <w:tbl>
      <w:tblPr>
        <w:tblStyle w:val="a7"/>
        <w:tblW w:w="10493" w:type="dxa"/>
        <w:tblInd w:w="-989" w:type="dxa"/>
        <w:tblLook w:val="0000"/>
      </w:tblPr>
      <w:tblGrid>
        <w:gridCol w:w="1814"/>
        <w:gridCol w:w="4018"/>
        <w:gridCol w:w="4661"/>
      </w:tblGrid>
      <w:tr w:rsidR="002E5615" w:rsidTr="00393986">
        <w:trPr>
          <w:trHeight w:hRule="exact" w:val="648"/>
        </w:trPr>
        <w:tc>
          <w:tcPr>
            <w:tcW w:w="5832" w:type="dxa"/>
            <w:gridSpan w:val="2"/>
          </w:tcPr>
          <w:p w:rsidR="002E5615" w:rsidRDefault="002E5615" w:rsidP="0042275E">
            <w:pPr>
              <w:spacing w:line="312" w:lineRule="exact"/>
              <w:jc w:val="center"/>
            </w:pPr>
            <w:r>
              <w:rPr>
                <w:rStyle w:val="2"/>
                <w:rFonts w:eastAsia="Arial Unicode MS"/>
              </w:rPr>
              <w:t>Наименование профессионального модуля, учебной дисциплины</w:t>
            </w:r>
          </w:p>
        </w:tc>
        <w:tc>
          <w:tcPr>
            <w:tcW w:w="4661" w:type="dxa"/>
          </w:tcPr>
          <w:p w:rsidR="002E5615" w:rsidRDefault="002E5615" w:rsidP="0042275E">
            <w:pPr>
              <w:spacing w:line="312" w:lineRule="exact"/>
              <w:jc w:val="center"/>
            </w:pPr>
            <w:r>
              <w:rPr>
                <w:rStyle w:val="2"/>
                <w:rFonts w:eastAsia="Arial Unicode MS"/>
              </w:rPr>
              <w:t>Код личностных результатов реализа</w:t>
            </w:r>
            <w:r>
              <w:rPr>
                <w:rStyle w:val="2"/>
                <w:rFonts w:eastAsia="Arial Unicode MS"/>
              </w:rPr>
              <w:softHyphen/>
              <w:t>ции программы воспитания</w:t>
            </w:r>
          </w:p>
        </w:tc>
      </w:tr>
      <w:tr w:rsidR="002E5615" w:rsidTr="00393986">
        <w:trPr>
          <w:trHeight w:hRule="exact" w:val="643"/>
        </w:trPr>
        <w:tc>
          <w:tcPr>
            <w:tcW w:w="1814" w:type="dxa"/>
          </w:tcPr>
          <w:p w:rsidR="002E5615" w:rsidRPr="00A6742E" w:rsidRDefault="002E5615" w:rsidP="0042275E">
            <w:pPr>
              <w:spacing w:line="240" w:lineRule="exact"/>
              <w:ind w:left="160"/>
            </w:pPr>
            <w:r>
              <w:rPr>
                <w:rStyle w:val="20"/>
                <w:rFonts w:eastAsia="Arial Unicode MS"/>
              </w:rPr>
              <w:t>ОП.13</w:t>
            </w:r>
          </w:p>
        </w:tc>
        <w:tc>
          <w:tcPr>
            <w:tcW w:w="4018" w:type="dxa"/>
          </w:tcPr>
          <w:p w:rsidR="002E5615" w:rsidRPr="00A6742E" w:rsidRDefault="002E5615" w:rsidP="0042275E">
            <w:pPr>
              <w:spacing w:line="317" w:lineRule="exact"/>
            </w:pPr>
            <w:r>
              <w:rPr>
                <w:rStyle w:val="20"/>
                <w:rFonts w:eastAsia="Arial Unicode MS"/>
              </w:rPr>
              <w:t>Безопасность жизнедеятельности</w:t>
            </w:r>
          </w:p>
        </w:tc>
        <w:tc>
          <w:tcPr>
            <w:tcW w:w="4661" w:type="dxa"/>
          </w:tcPr>
          <w:p w:rsidR="002E5615" w:rsidRDefault="002E5615" w:rsidP="0042275E">
            <w:pPr>
              <w:spacing w:line="317" w:lineRule="exact"/>
              <w:ind w:left="140"/>
              <w:rPr>
                <w:rStyle w:val="20"/>
                <w:rFonts w:eastAsia="Arial Unicode MS"/>
              </w:rPr>
            </w:pPr>
            <w:r w:rsidRPr="00A6742E">
              <w:rPr>
                <w:rStyle w:val="20"/>
                <w:rFonts w:eastAsia="Arial Unicode MS"/>
              </w:rPr>
              <w:t>ЛР 1; ЛР 23; ЛР 5; ЛР 6; ЛР 7; ЛР 9; ЛР 10; ЛР 11; ЛР 12; ЛР 13; ЛР 19; ЛР 20</w:t>
            </w:r>
          </w:p>
          <w:p w:rsidR="002E5615" w:rsidRDefault="002E5615" w:rsidP="0042275E">
            <w:pPr>
              <w:spacing w:line="317" w:lineRule="exact"/>
              <w:ind w:left="140"/>
              <w:rPr>
                <w:rStyle w:val="20"/>
                <w:rFonts w:eastAsia="Arial Unicode MS"/>
              </w:rPr>
            </w:pPr>
          </w:p>
          <w:p w:rsidR="002E5615" w:rsidRPr="00A6742E" w:rsidRDefault="002E5615" w:rsidP="0042275E">
            <w:pPr>
              <w:spacing w:line="317" w:lineRule="exact"/>
              <w:ind w:left="140"/>
            </w:pPr>
          </w:p>
        </w:tc>
      </w:tr>
    </w:tbl>
    <w:p w:rsidR="006B116B" w:rsidRDefault="006B116B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0C19" w:rsidRPr="00AD5163" w:rsidRDefault="00670C19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 РЕЗУЛЬТАТЫ ОСВОЕНИЯ УЧЕБНОЙ ДИСЦИПЛИНЫ ОП.12 Безопасность жизнедеятельности</w:t>
      </w:r>
    </w:p>
    <w:p w:rsidR="00B41098" w:rsidRPr="00B41098" w:rsidRDefault="00AD5163" w:rsidP="00B4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ОП.12 Безопасность жизнедеятельности </w:t>
      </w:r>
      <w:proofErr w:type="gramStart"/>
      <w:r w:rsidRPr="00AD5163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должен обладать</w:t>
      </w:r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предусмотренными ФГОС СПО по специальности </w:t>
      </w:r>
    </w:p>
    <w:p w:rsidR="00B41098" w:rsidRPr="00B41098" w:rsidRDefault="00B41098" w:rsidP="00B41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1098">
        <w:rPr>
          <w:rFonts w:ascii="Times New Roman" w:eastAsia="Calibri" w:hAnsi="Times New Roman" w:cs="Times New Roman"/>
          <w:sz w:val="24"/>
          <w:szCs w:val="24"/>
          <w:lang w:eastAsia="en-US"/>
        </w:rPr>
        <w:t>35.01.11    Мастер сельскохозяйственного производства.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 xml:space="preserve">следующими умениями и знаниями: </w:t>
      </w:r>
    </w:p>
    <w:tbl>
      <w:tblPr>
        <w:tblStyle w:val="a7"/>
        <w:tblW w:w="8597" w:type="dxa"/>
        <w:tblLook w:val="04A0"/>
      </w:tblPr>
      <w:tblGrid>
        <w:gridCol w:w="1017"/>
        <w:gridCol w:w="7580"/>
      </w:tblGrid>
      <w:tr w:rsidR="000640A1" w:rsidRPr="00AD5163" w:rsidTr="000640A1">
        <w:trPr>
          <w:trHeight w:val="676"/>
        </w:trPr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2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</w:tr>
      <w:tr w:rsidR="000640A1" w:rsidRPr="00AD5163" w:rsidTr="000640A1">
        <w:trPr>
          <w:trHeight w:val="60"/>
        </w:trPr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3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4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первичные средства пожаротушения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5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  <w:proofErr w:type="gramEnd"/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6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7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8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помощь пострадавшим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1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2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</w:t>
            </w: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вероятности их реализации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3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военной службы и обороны государства;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4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основные мероприятия гражданской обороны; способы защиты населения от оружия массового поражения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5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пожарной безопасности и правила безопасного поведения при пожарах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6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7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8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0640A1" w:rsidRPr="00AD5163" w:rsidTr="000640A1">
        <w:tc>
          <w:tcPr>
            <w:tcW w:w="1017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9</w:t>
            </w:r>
          </w:p>
        </w:tc>
        <w:tc>
          <w:tcPr>
            <w:tcW w:w="7580" w:type="dxa"/>
            <w:hideMark/>
          </w:tcPr>
          <w:p w:rsidR="000640A1" w:rsidRPr="00AD5163" w:rsidRDefault="000640A1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</w:tr>
    </w:tbl>
    <w:p w:rsid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0C19" w:rsidRDefault="00670C19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0C19" w:rsidRDefault="00670C19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0C19" w:rsidRDefault="00670C19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Знания и умения, формируемые в рамках УД ОП.12 Безопасность жизнедеятельности, направлены на формирование общих и/или профессиональных компетенций:</w:t>
      </w:r>
    </w:p>
    <w:tbl>
      <w:tblPr>
        <w:tblStyle w:val="a7"/>
        <w:tblW w:w="9571" w:type="dxa"/>
        <w:tblLook w:val="04A0"/>
      </w:tblPr>
      <w:tblGrid>
        <w:gridCol w:w="654"/>
        <w:gridCol w:w="7364"/>
        <w:gridCol w:w="1553"/>
      </w:tblGrid>
      <w:tr w:rsidR="00393986" w:rsidRPr="00AD5163" w:rsidTr="00393986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553" w:type="dxa"/>
          </w:tcPr>
          <w:p w:rsidR="00393986" w:rsidRPr="00393986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393986">
              <w:rPr>
                <w:rStyle w:val="2"/>
                <w:rFonts w:eastAsia="Arial Unicode MS"/>
                <w:b w:val="0"/>
                <w:sz w:val="22"/>
                <w:szCs w:val="22"/>
              </w:rPr>
              <w:t>Код личностных результатов реализа</w:t>
            </w:r>
            <w:r w:rsidRPr="00393986">
              <w:rPr>
                <w:rStyle w:val="2"/>
                <w:rFonts w:eastAsia="Arial Unicode MS"/>
                <w:b w:val="0"/>
                <w:sz w:val="22"/>
                <w:szCs w:val="22"/>
              </w:rPr>
              <w:softHyphen/>
              <w:t>ции программы воспитания</w:t>
            </w:r>
          </w:p>
        </w:tc>
      </w:tr>
      <w:tr w:rsidR="00393986" w:rsidRPr="00AD5163" w:rsidTr="000640A1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1553" w:type="dxa"/>
            <w:vAlign w:val="center"/>
          </w:tcPr>
          <w:p w:rsidR="00393986" w:rsidRPr="00AD5163" w:rsidRDefault="000640A1" w:rsidP="000640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1;ЛР 6</w:t>
            </w:r>
          </w:p>
        </w:tc>
      </w:tr>
      <w:tr w:rsidR="00393986" w:rsidRPr="00AD5163" w:rsidTr="000640A1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1553" w:type="dxa"/>
            <w:vAlign w:val="center"/>
          </w:tcPr>
          <w:p w:rsidR="00393986" w:rsidRPr="00AD5163" w:rsidRDefault="000640A1" w:rsidP="000640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5</w:t>
            </w:r>
          </w:p>
        </w:tc>
      </w:tr>
      <w:tr w:rsidR="00393986" w:rsidRPr="00AD5163" w:rsidTr="000640A1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1553" w:type="dxa"/>
            <w:vAlign w:val="center"/>
          </w:tcPr>
          <w:p w:rsidR="00393986" w:rsidRPr="00AD5163" w:rsidRDefault="000640A1" w:rsidP="000640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10</w:t>
            </w:r>
          </w:p>
        </w:tc>
      </w:tr>
      <w:tr w:rsidR="00393986" w:rsidRPr="00AD5163" w:rsidTr="000640A1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1553" w:type="dxa"/>
            <w:vAlign w:val="center"/>
          </w:tcPr>
          <w:p w:rsidR="00393986" w:rsidRPr="00AD5163" w:rsidRDefault="000640A1" w:rsidP="000640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8</w:t>
            </w:r>
          </w:p>
        </w:tc>
      </w:tr>
      <w:tr w:rsidR="00393986" w:rsidRPr="00AD5163" w:rsidTr="000640A1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1553" w:type="dxa"/>
            <w:vAlign w:val="center"/>
          </w:tcPr>
          <w:p w:rsidR="00393986" w:rsidRPr="00AD5163" w:rsidRDefault="000640A1" w:rsidP="000640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ЛР 6; ЛР 13</w:t>
            </w:r>
          </w:p>
        </w:tc>
      </w:tr>
      <w:tr w:rsidR="00393986" w:rsidRPr="00AD5163" w:rsidTr="000640A1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к работе производственное помещение и поддерживать его санитарное состояние</w:t>
            </w:r>
          </w:p>
        </w:tc>
        <w:tc>
          <w:tcPr>
            <w:tcW w:w="1553" w:type="dxa"/>
            <w:vAlign w:val="center"/>
          </w:tcPr>
          <w:p w:rsidR="00393986" w:rsidRPr="00AD5163" w:rsidRDefault="000640A1" w:rsidP="000640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11</w:t>
            </w:r>
          </w:p>
        </w:tc>
      </w:tr>
      <w:tr w:rsidR="00393986" w:rsidRPr="00AD5163" w:rsidTr="000640A1">
        <w:tc>
          <w:tcPr>
            <w:tcW w:w="65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7364" w:type="dxa"/>
            <w:hideMark/>
          </w:tcPr>
          <w:p w:rsidR="00393986" w:rsidRPr="00AD5163" w:rsidRDefault="00393986" w:rsidP="00AD516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1553" w:type="dxa"/>
            <w:vAlign w:val="center"/>
          </w:tcPr>
          <w:p w:rsidR="00393986" w:rsidRPr="00AD5163" w:rsidRDefault="000640A1" w:rsidP="000640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1; ЛР 6</w:t>
            </w: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ОЦЕНОЧНЫЙ МАТЕРИАЛ</w:t>
      </w:r>
    </w:p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ДЛЯ ПРОВЕДЕНИЯ ИТОГОВОЙ АТТЕСТАЦИИ </w:t>
      </w:r>
      <w:r w:rsidR="00B41098">
        <w:rPr>
          <w:rFonts w:ascii="Times New Roman" w:eastAsia="Times New Roman" w:hAnsi="Times New Roman" w:cs="Times New Roman"/>
          <w:b/>
          <w:bCs/>
          <w:sz w:val="24"/>
          <w:szCs w:val="24"/>
        </w:rPr>
        <w:t>В ВИДЕ ЗАЧЕТА</w:t>
      </w:r>
    </w:p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 УЧЕБНОЙ ДИСЦИПЛИНЕ</w:t>
      </w:r>
    </w:p>
    <w:p w:rsidR="007A56E0" w:rsidRPr="00B41098" w:rsidRDefault="00AD5163" w:rsidP="00B410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Безопасность жизнедеятельности</w:t>
      </w:r>
    </w:p>
    <w:p w:rsidR="00AD5163" w:rsidRPr="00AD5163" w:rsidRDefault="00AD5163" w:rsidP="007A56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 1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Блок А</w:t>
      </w:r>
    </w:p>
    <w:tbl>
      <w:tblPr>
        <w:tblW w:w="102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04"/>
        <w:gridCol w:w="6479"/>
        <w:gridCol w:w="2737"/>
      </w:tblGrid>
      <w:tr w:rsidR="00AD5163" w:rsidRPr="00AD5163" w:rsidTr="00AD5163">
        <w:trPr>
          <w:tblCellSpacing w:w="0" w:type="dxa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Эталон 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Принадлежность автомата АК-74: 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296025" cy="2295525"/>
                  <wp:effectExtent l="19050" t="0" r="9525" b="0"/>
                  <wp:docPr id="1" name="Рисунок 1" descr="https://arhivurokov.ru/multiurok/html/2017/05/29/s_592bb61e07a47/634253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hivurokov.ru/multiurok/html/2017/05/29/s_592bb61e07a47/634253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1.Цифрой 5 обозначено: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1 - шомпол;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2 - масленка;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– пенал.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2.Чрезвычайные ситуации природного характера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Связанные с проявлениями стихийных явлений природы.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Связанные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техническими объектами.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Связанные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авариями на производстве.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3.Стрелка компаса всегда показывает направление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Запад;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Северо-запад;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Север.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Сель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1.Временный поток смеси воды и горных пород после обильных дождей;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Масса снега, падающая с крутых склонов;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Длительный и очень сильный ветер.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5. Цунами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Морские волны большой величины, возникающие в результате сдвига морского дна.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Затопление водой местности в результате ливней и продолжительных дождей.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Проникновение воды в подвалы зданий через канализационную сеть.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6.Чрезвычайные ситуации техногенного характера –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1.Взрывы и аварии на опасных химических объектах.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2.Землетрясения и наводнения.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3.Оползни, сели и ураганы.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7.Авария –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Повреждение машины, оборудования, транспортного средства, здания или сооружения.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2.Землятрясение, цунами.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3.Пожар, извержение вулкана.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8.При обнаружении пожара в квартире в первую очередь: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Немедленно вызвать пожарных по телефону «01»;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Бежать к соседям;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Выйти на балкон и звать на помощь.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9.Эпидемия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Широкое распространение инфекции среди людей.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Широкое распространение инфекции среди растений.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Широкое распространение инфекции среди животных.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10.Действие ядерного оружия основано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Отравляющих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свойствах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некоторых химических веществ;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внутриядерной энергии: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Использование болезнетворных свойств микробов и токсичных продуктов.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11.Виды оружия на новых физических принципах: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Химическое и бактериологическое;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Ядерное и высокоточное;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Лучевое, радиочастотное и инфразвуковое.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 Воинская должность в Военно-Воздушных Силах РФ: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1.Авиационный механик;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2.Машинист-турбинист подводной лодки;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3.Наводчик артиллерийского орудия.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13.Правила наложения жгута: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1.Жгут накладывают выше раны на расстоянии 5-7 см;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Жгут накладывают ниже раны на расстоянии 5-7 см;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Жгут накладывают на рану;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14. Основание для прибытия в военкомат в период призыва на военную службу является: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1.Телефонный звонок дежурного из военкомата.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2.Повестка из военкомата.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3.Долг и совесть призывника.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15. Призывной возраст граждан РФ: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1.19-26 лет.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2.17-28 лет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3.18-27 лет.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16.Общее руководство Вооруженными силами РФ осуществляет: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1.Министр обороны РФ.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2.Верховный главнокомандующий РФ (Президент РФ).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3.Начальник </w:t>
            </w:r>
            <w:proofErr w:type="spell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генеральго</w:t>
            </w:r>
            <w:proofErr w:type="spell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штаба ВС РФ.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17.Дежурный по роте назначается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1.Сержантов и, как исключение из числа наиболее подготовленных солдат;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2.Солдат - отличников боевой подготовки;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3.Офицеров роты.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18.Дневальный по роте подчиняется: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1.Дежурному по роте;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2.Только своему командиру отделения;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3.Верховному главнокомандующему (Президенту РФ)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19.Часового имеют право сменить или снять с поста только: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1.Начальник караула и разводящий, которому подчиняется часовой;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2.Верховный главнокомандующий РФ (Президент РФ).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3.Министр обороны РФ или Начальник генерального штаба ВС РФ.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9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20.Часовой обязан: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1.Бдительно охранять и оборонять свой пост;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2.Чистить и смазывать вверенное ему оружие на посту;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3.Проверять военное ему имущество внутри хранилищ поста.</w:t>
            </w: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proofErr w:type="gramStart"/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</w:t>
      </w:r>
      <w:proofErr w:type="gramEnd"/>
    </w:p>
    <w:tbl>
      <w:tblPr>
        <w:tblW w:w="1005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9"/>
        <w:gridCol w:w="230"/>
        <w:gridCol w:w="5730"/>
        <w:gridCol w:w="3524"/>
      </w:tblGrid>
      <w:tr w:rsidR="00AD5163" w:rsidRPr="00AD5163" w:rsidTr="00AD5163">
        <w:trPr>
          <w:tblCellSpacing w:w="0" w:type="dxa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Эталон 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0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Инструкция по выполнению заданий №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«Огневая подготовка - это обучение личного состава Вооруженных Сил по применению …для поражения целей в бою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«АК-74 имеет калибр ...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.». 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«Автоматическое действие АК-74 основано на использовании энергии … газов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«Магазин автомата снаряжается патронами в количестве … штук».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7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«Иммобилизация – создание условий ….. для поврежденной или больной части тела»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Default="00AD5163" w:rsidP="00B41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1098" w:rsidRDefault="00B41098" w:rsidP="00B410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 2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Блок А</w:t>
      </w:r>
    </w:p>
    <w:tbl>
      <w:tblPr>
        <w:tblW w:w="10632" w:type="dxa"/>
        <w:tblCellSpacing w:w="0" w:type="dxa"/>
        <w:tblInd w:w="-72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25"/>
        <w:gridCol w:w="6479"/>
        <w:gridCol w:w="2428"/>
      </w:tblGrid>
      <w:tr w:rsidR="00AD5163" w:rsidRPr="00AD5163" w:rsidTr="00AD5163">
        <w:trPr>
          <w:tblCellSpacing w:w="0" w:type="dxa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Эталон 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Принадлежность автомата АК-74: 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296025" cy="2295525"/>
                  <wp:effectExtent l="19050" t="0" r="9525" b="0"/>
                  <wp:docPr id="2" name="Рисунок 2" descr="https://arhivurokov.ru/multiurok/html/2017/05/29/s_592bb61e07a47/634253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rhivurokov.ru/multiurok/html/2017/05/29/s_592bb61e07a47/634253_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295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1.Цифрой 5 обозначено: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1 - шомпол;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2 - пенал.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– масленка;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2.Чрезвычайные ситуации природного характера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Связанные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авариями на производстве;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Связанные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техническими объектами;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Связанные с проявлениями стихийных явлений природы.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3.Стрелка компаса всегда показывает направление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Запад;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Север;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Северо-запад.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4. Сель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Длительный и очень сильный ветер.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Масса снега, падающая с крутых склонов;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Временный поток смеси воды и горных пород после обильных дождей.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 Цунами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Проникновение воды в подвалы зданий через канализационную сеть;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Затопление водой местности в результате ливней и продолжительных дождей;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Морские волны большой величины, возникающие в результате сдвига морского дна.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6.Чрезвычайные ситуации техногенного характера –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Землетрясения и наводнения.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Взрывы и аварии на опасных химических объектах.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3.Оползни, сели и ураганы.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7.Авария –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Пожар, извержение вулкана.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2.Землятрясение, цунами.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Повреждение машины, оборудования, транспортного средства, здания или сооружения.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8.При обнаружении пожара в квартире в первую очередь: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Немедленно вызвать пожарных по телефону «01»;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Бежать к соседям;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Выйти на балкон и звать на помощь.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9.Эпидемия - это: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Широкое распространение инфекции среди растений.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Широкое распространение инфекции среди людей.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Широкое распространение инфекции среди животных.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10.Действие ядерного оружия основано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внутриядерной энергии;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Отравляющих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свойствах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некоторых химических веществ;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Использование болезнетворных свойств микробов и токсичных продуктов.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11.Виды оружия на новых физических принципах: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Лучевое, радиочастотное и инфразвуковое.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Ядерное и высокоточное;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Химическое и бактериологическое;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12. Воинская должность в Военно-Воздушных Силах РФ: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Наводчик артиллерийского орудия;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2.Машинист-турбинист подводной лодки;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Авиационный механик.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13.Правила наложения жгута: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Жгут накладывают на рану;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Жгут накладывают ниже раны на расстоянии 5-7 см;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Жгут накладывают выше раны на расстоянии 5-7 см;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14. Основание для прибытия в военкомат в период призыва на военную службу является: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1.Телефонный звонок дежурного из военкомата;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Долг и совесть призывника;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Повестка из военкомата.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15. Призывной возраст граждан РФ: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18-27 лет.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17-28 лет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19-26 лет.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16.Общее руководство Вооруженными силами РФ осуществляет: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Министр обороны РФ.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Начальник </w:t>
            </w:r>
            <w:proofErr w:type="spell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генеральго</w:t>
            </w:r>
            <w:proofErr w:type="spell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штаба ВС РФ.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Верховный главнокомандующий РФ (Президент РФ).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17.Дежурный по роте назначается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Солдат - отличников боевой подготовки; 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Сержантов и, как исключение из числа наиболее подготовленных солдат;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Офицеров роты.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18.Дневальный по роте подчиняется: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Только своему командиру отделения;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Дежурному по роте;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Верховному главнокомандующему (Президенту РФ)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19.Часового имеют право сменить или снять с поста только: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Министр обороны РФ или Начальник генерального штаба ВС РФ.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Верховный главнокомандующий РФ (Президент РФ).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Начальник караула и разводящий, которому подчиняется часовой;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20.Часовой обязан: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Проверять военное ему имущество внутри хранилищ поста;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2. Чистить и смазывать вверенное ему оружие на посту;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3. Бдительно охранять и оборонять свой пост.</w:t>
            </w: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proofErr w:type="gramStart"/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</w:t>
      </w:r>
      <w:proofErr w:type="gramEnd"/>
    </w:p>
    <w:tbl>
      <w:tblPr>
        <w:tblW w:w="10632" w:type="dxa"/>
        <w:tblCellSpacing w:w="0" w:type="dxa"/>
        <w:tblInd w:w="-721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90"/>
        <w:gridCol w:w="230"/>
        <w:gridCol w:w="5730"/>
        <w:gridCol w:w="3382"/>
      </w:tblGrid>
      <w:tr w:rsidR="00AD5163" w:rsidRPr="00AD5163" w:rsidTr="00AD5163">
        <w:trPr>
          <w:tblCellSpacing w:w="0" w:type="dxa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(вопрос)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Эталон 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Инструкция по выполнению заданий №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«Автоматическое действие АК-74 основано на использовании энергии … газов»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«Магазин автомата снаряжается патронами в количестве … штук».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«Огневая подготовка-это обучение личного состава Вооруженных Сил по применению …для поражения целей в бою»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«АК-74 имеет калибр ...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163" w:rsidRPr="00AD5163" w:rsidTr="00AD5163">
        <w:trPr>
          <w:tblCellSpacing w:w="0" w:type="dxa"/>
        </w:trPr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«Иммобилизация – создание условий ….. для поврежденной или больной части тела»</w:t>
            </w:r>
          </w:p>
        </w:tc>
        <w:tc>
          <w:tcPr>
            <w:tcW w:w="3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Default="00AD5163" w:rsidP="00AD516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1098" w:rsidRDefault="00B41098" w:rsidP="00AD516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1098" w:rsidRDefault="00B41098" w:rsidP="00AD516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1098" w:rsidRDefault="00B41098" w:rsidP="00AD516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1098" w:rsidRDefault="00B41098" w:rsidP="00AD516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1098" w:rsidRDefault="00B41098" w:rsidP="00AD516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ind w:left="-993" w:right="-7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Ключ к тестовым заданиям </w:t>
      </w:r>
      <w:proofErr w:type="gramStart"/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proofErr w:type="gramEnd"/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AD5163" w:rsidRDefault="00AD5163" w:rsidP="00B410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Безопасность жизнедеятельности</w:t>
      </w:r>
    </w:p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 1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Блок А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75"/>
        <w:gridCol w:w="2409"/>
        <w:gridCol w:w="2409"/>
        <w:gridCol w:w="2392"/>
      </w:tblGrid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Блок Б</w:t>
      </w:r>
    </w:p>
    <w:tbl>
      <w:tblPr>
        <w:tblW w:w="96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50"/>
        <w:gridCol w:w="7365"/>
      </w:tblGrid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Эталон 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штатного оружия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5.45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пороховых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Неподвижности (покоя)</w:t>
            </w: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 2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Блок А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75"/>
        <w:gridCol w:w="2409"/>
        <w:gridCol w:w="2409"/>
        <w:gridCol w:w="2392"/>
      </w:tblGrid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задания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Вариант 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0C19" w:rsidRDefault="00670C19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0C19" w:rsidRDefault="00670C19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>Блок</w:t>
      </w:r>
      <w:proofErr w:type="gramStart"/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</w:t>
      </w:r>
      <w:proofErr w:type="gramEnd"/>
    </w:p>
    <w:tbl>
      <w:tblPr>
        <w:tblW w:w="96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50"/>
        <w:gridCol w:w="7365"/>
      </w:tblGrid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Эталон ответа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пороховых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штатного оружия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5.45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2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Неподвижности (покоя)</w:t>
            </w:r>
          </w:p>
        </w:tc>
      </w:tr>
    </w:tbl>
    <w:p w:rsid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ИНСТРУМЕНТ ПРОВЕРКИ 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За правильный ответ на вопросы или верное решение задания выставляется положительная оценка – 1 балл.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За неправильный ответ на вопросы или неверное решение задания выставляется отрицательная оценка – 0 баллов.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163">
        <w:rPr>
          <w:rFonts w:ascii="Times New Roman" w:eastAsia="Times New Roman" w:hAnsi="Times New Roman" w:cs="Times New Roman"/>
          <w:sz w:val="24"/>
          <w:szCs w:val="24"/>
        </w:rPr>
        <w:t>Шкала оценки образовательных достижений</w:t>
      </w:r>
    </w:p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19"/>
        <w:gridCol w:w="2802"/>
        <w:gridCol w:w="2849"/>
      </w:tblGrid>
      <w:tr w:rsidR="00AD5163" w:rsidRPr="00AD5163" w:rsidTr="00AD5163">
        <w:trPr>
          <w:tblCellSpacing w:w="0" w:type="dxa"/>
        </w:trPr>
        <w:tc>
          <w:tcPr>
            <w:tcW w:w="40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(правильных ответов) %</w:t>
            </w:r>
          </w:p>
        </w:tc>
        <w:tc>
          <w:tcPr>
            <w:tcW w:w="5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уровня подготовки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AD5163" w:rsidRPr="00AD5163" w:rsidRDefault="00AD5163" w:rsidP="00AD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86 - 100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71 - 85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56 - 70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AD5163" w:rsidRPr="00AD5163" w:rsidTr="00AD5163">
        <w:trPr>
          <w:tblCellSpacing w:w="0" w:type="dxa"/>
        </w:trPr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55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5163" w:rsidRPr="00AD5163" w:rsidRDefault="00AD5163" w:rsidP="00AD51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63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AD5163" w:rsidRPr="00AD5163" w:rsidRDefault="00AD5163" w:rsidP="00AD51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5163" w:rsidRDefault="00AD5163"/>
    <w:p w:rsidR="0053762F" w:rsidRDefault="0053762F"/>
    <w:p w:rsidR="0053762F" w:rsidRDefault="0053762F"/>
    <w:p w:rsidR="0053762F" w:rsidRDefault="0053762F"/>
    <w:p w:rsidR="0053762F" w:rsidRDefault="0053762F"/>
    <w:p w:rsidR="0053762F" w:rsidRDefault="0053762F"/>
    <w:p w:rsidR="0053762F" w:rsidRDefault="0053762F"/>
    <w:p w:rsidR="0053762F" w:rsidRDefault="0053762F"/>
    <w:p w:rsidR="0053762F" w:rsidRDefault="0053762F"/>
    <w:p w:rsidR="0053762F" w:rsidRDefault="0053762F"/>
    <w:p w:rsidR="0053762F" w:rsidRDefault="0053762F"/>
    <w:p w:rsidR="0053762F" w:rsidRPr="0053762F" w:rsidRDefault="0053762F" w:rsidP="0053762F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Cs w:val="21"/>
        </w:rPr>
      </w:pPr>
      <w:r w:rsidRPr="0053762F">
        <w:rPr>
          <w:b/>
          <w:bCs/>
          <w:color w:val="000000"/>
          <w:szCs w:val="21"/>
        </w:rPr>
        <w:t>СПИСОК ЛИТЕРАТУРЫ И ИСТОЧНИКОВ</w:t>
      </w:r>
    </w:p>
    <w:p w:rsidR="0053762F" w:rsidRPr="0053762F" w:rsidRDefault="0053762F" w:rsidP="0053762F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Cs w:val="21"/>
        </w:rPr>
      </w:pPr>
      <w:r w:rsidRPr="0053762F">
        <w:rPr>
          <w:b/>
          <w:bCs/>
          <w:color w:val="000000"/>
          <w:szCs w:val="21"/>
        </w:rPr>
        <w:t>Основная:</w:t>
      </w:r>
    </w:p>
    <w:p w:rsidR="0053762F" w:rsidRPr="0053762F" w:rsidRDefault="0053762F" w:rsidP="0053762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53762F">
        <w:rPr>
          <w:color w:val="000000"/>
          <w:szCs w:val="21"/>
        </w:rPr>
        <w:lastRenderedPageBreak/>
        <w:t>Безопасность жизнедеятельности: учеб</w:t>
      </w:r>
      <w:proofErr w:type="gramStart"/>
      <w:r w:rsidRPr="0053762F">
        <w:rPr>
          <w:color w:val="000000"/>
          <w:szCs w:val="21"/>
        </w:rPr>
        <w:t>.д</w:t>
      </w:r>
      <w:proofErr w:type="gramEnd"/>
      <w:r w:rsidRPr="0053762F">
        <w:rPr>
          <w:color w:val="000000"/>
          <w:szCs w:val="21"/>
        </w:rPr>
        <w:t>ля студентов учреждений сред. проф. образования./[</w:t>
      </w:r>
      <w:proofErr w:type="spellStart"/>
      <w:r w:rsidRPr="0053762F">
        <w:rPr>
          <w:color w:val="000000"/>
          <w:szCs w:val="21"/>
        </w:rPr>
        <w:t>Э.А.Арустамов</w:t>
      </w:r>
      <w:proofErr w:type="spellEnd"/>
      <w:r w:rsidRPr="0053762F">
        <w:rPr>
          <w:color w:val="000000"/>
          <w:szCs w:val="21"/>
        </w:rPr>
        <w:t>, Н.В.Косолапова, Н.А.Прокопенко, Г.В.Гуськов]. - 9-е изд., стер.- М.: Изд</w:t>
      </w:r>
      <w:r>
        <w:rPr>
          <w:color w:val="000000"/>
          <w:szCs w:val="21"/>
        </w:rPr>
        <w:t>ательский центр "Академия", 2015</w:t>
      </w:r>
      <w:r w:rsidRPr="0053762F">
        <w:rPr>
          <w:color w:val="000000"/>
          <w:szCs w:val="21"/>
        </w:rPr>
        <w:t>.</w:t>
      </w:r>
    </w:p>
    <w:p w:rsidR="0053762F" w:rsidRPr="0053762F" w:rsidRDefault="0053762F" w:rsidP="0053762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53762F">
        <w:rPr>
          <w:color w:val="000000"/>
          <w:szCs w:val="21"/>
        </w:rPr>
        <w:t xml:space="preserve">Основы безопасности жизнедеятельности: 11 </w:t>
      </w:r>
      <w:proofErr w:type="spellStart"/>
      <w:r w:rsidRPr="0053762F">
        <w:rPr>
          <w:color w:val="000000"/>
          <w:szCs w:val="21"/>
        </w:rPr>
        <w:t>кл</w:t>
      </w:r>
      <w:proofErr w:type="spellEnd"/>
      <w:r w:rsidRPr="0053762F">
        <w:rPr>
          <w:color w:val="000000"/>
          <w:szCs w:val="21"/>
        </w:rPr>
        <w:t xml:space="preserve">.: </w:t>
      </w:r>
      <w:proofErr w:type="spellStart"/>
      <w:r w:rsidRPr="0053762F">
        <w:rPr>
          <w:color w:val="000000"/>
          <w:szCs w:val="21"/>
        </w:rPr>
        <w:t>Учеб</w:t>
      </w:r>
      <w:proofErr w:type="gramStart"/>
      <w:r w:rsidRPr="0053762F">
        <w:rPr>
          <w:color w:val="000000"/>
          <w:szCs w:val="21"/>
        </w:rPr>
        <w:t>.д</w:t>
      </w:r>
      <w:proofErr w:type="gramEnd"/>
      <w:r w:rsidRPr="0053762F">
        <w:rPr>
          <w:color w:val="000000"/>
          <w:szCs w:val="21"/>
        </w:rPr>
        <w:t>ля</w:t>
      </w:r>
      <w:proofErr w:type="spellEnd"/>
      <w:r w:rsidRPr="0053762F">
        <w:rPr>
          <w:color w:val="000000"/>
          <w:szCs w:val="21"/>
        </w:rPr>
        <w:t xml:space="preserve"> </w:t>
      </w:r>
      <w:proofErr w:type="spellStart"/>
      <w:r w:rsidRPr="0053762F">
        <w:rPr>
          <w:color w:val="000000"/>
          <w:szCs w:val="21"/>
        </w:rPr>
        <w:t>общеобразов</w:t>
      </w:r>
      <w:proofErr w:type="spellEnd"/>
      <w:r w:rsidRPr="0053762F">
        <w:rPr>
          <w:color w:val="000000"/>
          <w:szCs w:val="21"/>
        </w:rPr>
        <w:t xml:space="preserve">. учреждений/ М.П. Фролов, Е.Н. Литвинов, А.Т. Смирнов и др.; - М.: ООО «Издательство </w:t>
      </w:r>
      <w:proofErr w:type="spellStart"/>
      <w:r w:rsidRPr="0053762F">
        <w:rPr>
          <w:color w:val="000000"/>
          <w:szCs w:val="21"/>
        </w:rPr>
        <w:t>Астрел</w:t>
      </w:r>
      <w:r>
        <w:rPr>
          <w:color w:val="000000"/>
          <w:szCs w:val="21"/>
        </w:rPr>
        <w:t>ь</w:t>
      </w:r>
      <w:proofErr w:type="spellEnd"/>
      <w:r>
        <w:rPr>
          <w:color w:val="000000"/>
          <w:szCs w:val="21"/>
        </w:rPr>
        <w:t>»: ООО «Издательство АСТ», 2016</w:t>
      </w:r>
      <w:r w:rsidRPr="0053762F">
        <w:rPr>
          <w:color w:val="000000"/>
          <w:szCs w:val="21"/>
        </w:rPr>
        <w:t>.</w:t>
      </w:r>
    </w:p>
    <w:p w:rsidR="0053762F" w:rsidRPr="0053762F" w:rsidRDefault="0053762F" w:rsidP="0053762F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53762F">
        <w:rPr>
          <w:color w:val="000000"/>
          <w:szCs w:val="21"/>
        </w:rPr>
        <w:t xml:space="preserve">Смирнов А.Т. Основы безопасности жизнедеятельности: Учеб. для </w:t>
      </w:r>
      <w:proofErr w:type="spellStart"/>
      <w:r w:rsidRPr="0053762F">
        <w:rPr>
          <w:color w:val="000000"/>
          <w:szCs w:val="21"/>
        </w:rPr>
        <w:t>общеобразов</w:t>
      </w:r>
      <w:proofErr w:type="spellEnd"/>
      <w:r w:rsidRPr="0053762F">
        <w:rPr>
          <w:color w:val="000000"/>
          <w:szCs w:val="21"/>
        </w:rPr>
        <w:t xml:space="preserve">. учреждений 11 </w:t>
      </w:r>
      <w:proofErr w:type="spellStart"/>
      <w:r w:rsidRPr="0053762F">
        <w:rPr>
          <w:color w:val="000000"/>
          <w:szCs w:val="21"/>
        </w:rPr>
        <w:t>кл</w:t>
      </w:r>
      <w:proofErr w:type="spellEnd"/>
      <w:proofErr w:type="gramStart"/>
      <w:r w:rsidRPr="0053762F">
        <w:rPr>
          <w:color w:val="000000"/>
          <w:szCs w:val="21"/>
        </w:rPr>
        <w:t xml:space="preserve">../ </w:t>
      </w:r>
      <w:proofErr w:type="gramEnd"/>
      <w:r w:rsidRPr="0053762F">
        <w:rPr>
          <w:color w:val="000000"/>
          <w:szCs w:val="21"/>
        </w:rPr>
        <w:t xml:space="preserve">А.Т. Смирнов, М.П. Фролов, Е.Н.Литвинов и др. – 2-е изд., </w:t>
      </w:r>
      <w:proofErr w:type="spellStart"/>
      <w:r w:rsidRPr="0053762F">
        <w:rPr>
          <w:color w:val="000000"/>
          <w:szCs w:val="21"/>
        </w:rPr>
        <w:t>исправл</w:t>
      </w:r>
      <w:proofErr w:type="spellEnd"/>
      <w:r w:rsidRPr="0053762F">
        <w:rPr>
          <w:color w:val="000000"/>
          <w:szCs w:val="21"/>
        </w:rPr>
        <w:t xml:space="preserve">. и </w:t>
      </w:r>
      <w:proofErr w:type="spellStart"/>
      <w:r w:rsidRPr="0053762F">
        <w:rPr>
          <w:color w:val="000000"/>
          <w:szCs w:val="21"/>
        </w:rPr>
        <w:t>перераб</w:t>
      </w:r>
      <w:proofErr w:type="spellEnd"/>
      <w:r w:rsidRPr="0053762F">
        <w:rPr>
          <w:color w:val="000000"/>
          <w:szCs w:val="21"/>
        </w:rPr>
        <w:t>. –</w:t>
      </w:r>
      <w:r>
        <w:rPr>
          <w:color w:val="000000"/>
          <w:szCs w:val="21"/>
        </w:rPr>
        <w:t xml:space="preserve"> М.: ООО Издательство АСТ», 2016</w:t>
      </w:r>
      <w:r w:rsidRPr="0053762F">
        <w:rPr>
          <w:color w:val="000000"/>
          <w:szCs w:val="21"/>
        </w:rPr>
        <w:t>.</w:t>
      </w:r>
    </w:p>
    <w:p w:rsidR="0053762F" w:rsidRPr="0053762F" w:rsidRDefault="0053762F" w:rsidP="0053762F">
      <w:pPr>
        <w:pStyle w:val="a3"/>
        <w:shd w:val="clear" w:color="auto" w:fill="FFFFFF"/>
        <w:spacing w:before="0" w:beforeAutospacing="0" w:after="150" w:afterAutospacing="0"/>
        <w:rPr>
          <w:color w:val="000000"/>
          <w:szCs w:val="21"/>
        </w:rPr>
      </w:pPr>
    </w:p>
    <w:p w:rsidR="0053762F" w:rsidRPr="0053762F" w:rsidRDefault="0053762F" w:rsidP="0053762F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Cs w:val="21"/>
        </w:rPr>
      </w:pPr>
      <w:r w:rsidRPr="0053762F">
        <w:rPr>
          <w:b/>
          <w:bCs/>
          <w:color w:val="000000"/>
          <w:szCs w:val="21"/>
        </w:rPr>
        <w:t>Дополнительная:</w:t>
      </w:r>
    </w:p>
    <w:p w:rsidR="0053762F" w:rsidRPr="0053762F" w:rsidRDefault="0053762F" w:rsidP="0053762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53762F">
        <w:rPr>
          <w:color w:val="000000"/>
          <w:szCs w:val="21"/>
        </w:rPr>
        <w:t xml:space="preserve">Смирнов А.Т. Основы безопасности жизнедеятельности: Учеб. для </w:t>
      </w:r>
      <w:proofErr w:type="spellStart"/>
      <w:r w:rsidRPr="0053762F">
        <w:rPr>
          <w:color w:val="000000"/>
          <w:szCs w:val="21"/>
        </w:rPr>
        <w:t>общеобразов</w:t>
      </w:r>
      <w:proofErr w:type="spellEnd"/>
      <w:r w:rsidRPr="0053762F">
        <w:rPr>
          <w:color w:val="000000"/>
          <w:szCs w:val="21"/>
        </w:rPr>
        <w:t xml:space="preserve">. </w:t>
      </w:r>
      <w:proofErr w:type="spellStart"/>
      <w:proofErr w:type="gramStart"/>
      <w:r w:rsidRPr="0053762F">
        <w:rPr>
          <w:color w:val="000000"/>
          <w:szCs w:val="21"/>
        </w:rPr>
        <w:t>учрежде-ний</w:t>
      </w:r>
      <w:proofErr w:type="spellEnd"/>
      <w:proofErr w:type="gramEnd"/>
      <w:r w:rsidRPr="0053762F">
        <w:rPr>
          <w:color w:val="000000"/>
          <w:szCs w:val="21"/>
        </w:rPr>
        <w:t xml:space="preserve"> 11кл../ А.Т. Смирнов, Б.И. Мишин, В.А. Васнев и др. – </w:t>
      </w:r>
      <w:r>
        <w:rPr>
          <w:color w:val="000000"/>
          <w:szCs w:val="21"/>
        </w:rPr>
        <w:t>9е изд.– М.: Просвещение, 2016</w:t>
      </w:r>
    </w:p>
    <w:p w:rsidR="0053762F" w:rsidRPr="0053762F" w:rsidRDefault="0053762F" w:rsidP="0053762F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  <w:szCs w:val="21"/>
        </w:rPr>
      </w:pPr>
      <w:r w:rsidRPr="0053762F">
        <w:rPr>
          <w:color w:val="000000"/>
          <w:szCs w:val="21"/>
        </w:rPr>
        <w:t xml:space="preserve">Смирнов А.Т. Основы безопасности жизнедеятельности: Учеб. для </w:t>
      </w:r>
      <w:proofErr w:type="spellStart"/>
      <w:r w:rsidRPr="0053762F">
        <w:rPr>
          <w:color w:val="000000"/>
          <w:szCs w:val="21"/>
        </w:rPr>
        <w:t>общеобразов</w:t>
      </w:r>
      <w:proofErr w:type="spellEnd"/>
      <w:r w:rsidRPr="0053762F">
        <w:rPr>
          <w:color w:val="000000"/>
          <w:szCs w:val="21"/>
        </w:rPr>
        <w:t xml:space="preserve">. </w:t>
      </w:r>
      <w:proofErr w:type="spellStart"/>
      <w:proofErr w:type="gramStart"/>
      <w:r w:rsidRPr="0053762F">
        <w:rPr>
          <w:color w:val="000000"/>
          <w:szCs w:val="21"/>
        </w:rPr>
        <w:t>учрежде-ний</w:t>
      </w:r>
      <w:proofErr w:type="spellEnd"/>
      <w:proofErr w:type="gramEnd"/>
      <w:r w:rsidRPr="0053762F">
        <w:rPr>
          <w:color w:val="000000"/>
          <w:szCs w:val="21"/>
        </w:rPr>
        <w:t xml:space="preserve"> 11кл../ А.Т. Смирнов, Б.И. Мишин, В.А. Васнев и др. – 2-е изд.– М.: Просвещение, 201</w:t>
      </w:r>
      <w:r>
        <w:rPr>
          <w:color w:val="000000"/>
          <w:szCs w:val="21"/>
        </w:rPr>
        <w:t>5</w:t>
      </w:r>
    </w:p>
    <w:p w:rsidR="0053762F" w:rsidRPr="0053762F" w:rsidRDefault="0053762F" w:rsidP="0053762F">
      <w:pPr>
        <w:jc w:val="both"/>
        <w:rPr>
          <w:rFonts w:ascii="Times New Roman" w:hAnsi="Times New Roman" w:cs="Times New Roman"/>
          <w:sz w:val="28"/>
        </w:rPr>
      </w:pPr>
      <w:bookmarkStart w:id="1" w:name="_GoBack"/>
      <w:bookmarkEnd w:id="1"/>
    </w:p>
    <w:sectPr w:rsidR="0053762F" w:rsidRPr="0053762F" w:rsidSect="007A56E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D2999"/>
    <w:multiLevelType w:val="multilevel"/>
    <w:tmpl w:val="92623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064C5E"/>
    <w:multiLevelType w:val="multilevel"/>
    <w:tmpl w:val="D2B60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716B9D"/>
    <w:multiLevelType w:val="multilevel"/>
    <w:tmpl w:val="57189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7B2192"/>
    <w:multiLevelType w:val="multilevel"/>
    <w:tmpl w:val="47E8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5163"/>
    <w:rsid w:val="000640A1"/>
    <w:rsid w:val="001A3702"/>
    <w:rsid w:val="002E5615"/>
    <w:rsid w:val="00393986"/>
    <w:rsid w:val="0042275E"/>
    <w:rsid w:val="0053762F"/>
    <w:rsid w:val="00670C19"/>
    <w:rsid w:val="006B116B"/>
    <w:rsid w:val="007A56E0"/>
    <w:rsid w:val="00954292"/>
    <w:rsid w:val="00AD5163"/>
    <w:rsid w:val="00B41098"/>
    <w:rsid w:val="00E059F8"/>
    <w:rsid w:val="00EF0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D6"/>
  </w:style>
  <w:style w:type="paragraph" w:styleId="1">
    <w:name w:val="heading 1"/>
    <w:basedOn w:val="a"/>
    <w:next w:val="a"/>
    <w:link w:val="10"/>
    <w:uiPriority w:val="99"/>
    <w:qFormat/>
    <w:rsid w:val="002E561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5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D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1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E561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2E56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2E5615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character" w:customStyle="1" w:styleId="2">
    <w:name w:val="Основной текст (2) + Полужирный"/>
    <w:basedOn w:val="a0"/>
    <w:qFormat/>
    <w:rsid w:val="002E561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2E56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qFormat/>
    <w:rsid w:val="002E5615"/>
    <w:rPr>
      <w:rFonts w:ascii="Times New Roman" w:eastAsia="Times New Roman" w:hAnsi="Times New Roman"/>
      <w:shd w:val="clear" w:color="auto" w:fill="FFFFFF"/>
    </w:rPr>
  </w:style>
  <w:style w:type="paragraph" w:customStyle="1" w:styleId="12">
    <w:name w:val="Заголовок №1"/>
    <w:basedOn w:val="a"/>
    <w:link w:val="11"/>
    <w:qFormat/>
    <w:rsid w:val="002E5615"/>
    <w:pPr>
      <w:widowControl w:val="0"/>
      <w:shd w:val="clear" w:color="auto" w:fill="FFFFFF"/>
      <w:suppressAutoHyphens/>
      <w:spacing w:before="540" w:after="360" w:line="322" w:lineRule="exact"/>
      <w:jc w:val="center"/>
      <w:outlineLvl w:val="0"/>
    </w:pPr>
    <w:rPr>
      <w:rFonts w:ascii="Times New Roman" w:eastAsia="Times New Roman" w:hAnsi="Times New Roman"/>
    </w:rPr>
  </w:style>
  <w:style w:type="table" w:styleId="a7">
    <w:name w:val="Table Grid"/>
    <w:basedOn w:val="a1"/>
    <w:uiPriority w:val="59"/>
    <w:rsid w:val="003939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49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1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0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755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598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623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2351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537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681045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12749-D1BC-44DB-9CB0-A521D690F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ффф</dc:creator>
  <cp:keywords/>
  <dc:description/>
  <cp:lastModifiedBy>салават</cp:lastModifiedBy>
  <cp:revision>11</cp:revision>
  <cp:lastPrinted>2021-02-02T08:49:00Z</cp:lastPrinted>
  <dcterms:created xsi:type="dcterms:W3CDTF">2017-10-09T17:41:00Z</dcterms:created>
  <dcterms:modified xsi:type="dcterms:W3CDTF">2004-12-31T21:07:00Z</dcterms:modified>
</cp:coreProperties>
</file>